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99494B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F277F">
        <w:rPr>
          <w:b/>
          <w:noProof/>
          <w:sz w:val="24"/>
        </w:rPr>
        <w:t>-SA1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F277F">
        <w:rPr>
          <w:b/>
          <w:noProof/>
          <w:sz w:val="24"/>
        </w:rPr>
        <w:t>#90</w:t>
      </w:r>
      <w:r>
        <w:rPr>
          <w:b/>
          <w:i/>
          <w:noProof/>
          <w:sz w:val="28"/>
        </w:rPr>
        <w:tab/>
      </w:r>
      <w:r w:rsidR="007408DC">
        <w:rPr>
          <w:b/>
          <w:i/>
          <w:noProof/>
          <w:sz w:val="28"/>
        </w:rPr>
        <w:t>S1-20</w:t>
      </w:r>
      <w:r w:rsidR="007148ED">
        <w:rPr>
          <w:b/>
          <w:i/>
          <w:noProof/>
          <w:sz w:val="28"/>
        </w:rPr>
        <w:t>3087</w:t>
      </w:r>
      <w:bookmarkStart w:id="0" w:name="_GoBack"/>
      <w:bookmarkEnd w:id="0"/>
    </w:p>
    <w:p w14:paraId="6C0AFDA5" w14:textId="77777777" w:rsidR="00F37385" w:rsidRPr="00CF68B7" w:rsidRDefault="00F37385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F37385">
        <w:rPr>
          <w:rFonts w:ascii="Arial" w:hAnsi="Arial"/>
          <w:b/>
          <w:noProof/>
          <w:sz w:val="24"/>
        </w:rPr>
        <w:t>Electronic Meeting, 18 - 22 May 2020</w:t>
      </w:r>
      <w:r w:rsidRPr="00255436">
        <w:rPr>
          <w:rFonts w:ascii="Arial" w:hAnsi="Arial" w:cs="Arial"/>
          <w:b/>
        </w:rPr>
        <w:tab/>
      </w:r>
      <w:r w:rsidRPr="00255436">
        <w:rPr>
          <w:rFonts w:ascii="Arial" w:hAnsi="Arial" w:cs="Arial"/>
          <w:i/>
        </w:rPr>
        <w:t>(revision of S1-</w:t>
      </w:r>
      <w:r>
        <w:rPr>
          <w:rFonts w:ascii="Arial" w:hAnsi="Arial" w:cs="Arial"/>
          <w:i/>
        </w:rPr>
        <w:t>20</w:t>
      </w:r>
      <w:r w:rsidRPr="00255436">
        <w:rPr>
          <w:rFonts w:ascii="Arial" w:hAnsi="Arial" w:cs="Arial"/>
          <w:i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F28958" w:rsidR="001E41F3" w:rsidRPr="008B3148" w:rsidRDefault="008B3148" w:rsidP="008B3148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8B3148">
              <w:rPr>
                <w:b/>
                <w:bCs/>
                <w:sz w:val="28"/>
                <w:szCs w:val="28"/>
              </w:rPr>
              <w:t>22.268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D9ADED" w:rsidR="001E41F3" w:rsidRPr="007148ED" w:rsidRDefault="007148ED" w:rsidP="007148E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7148ED">
              <w:rPr>
                <w:b/>
                <w:bCs/>
                <w:sz w:val="28"/>
                <w:szCs w:val="28"/>
              </w:rPr>
              <w:t>0066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92C493" w:rsidR="001E41F3" w:rsidRPr="00410371" w:rsidRDefault="008F3789" w:rsidP="008B3148">
            <w:pPr>
              <w:pStyle w:val="CRCoverPage"/>
              <w:spacing w:after="0"/>
              <w:rPr>
                <w:b/>
                <w:noProof/>
              </w:rPr>
            </w:pPr>
            <w:r w:rsidRPr="00F37385">
              <w:rPr>
                <w:sz w:val="18"/>
                <w:szCs w:val="18"/>
              </w:rPr>
              <w:fldChar w:fldCharType="begin"/>
            </w:r>
            <w:r w:rsidRPr="00F37385">
              <w:rPr>
                <w:sz w:val="18"/>
                <w:szCs w:val="18"/>
              </w:rPr>
              <w:instrText xml:space="preserve"> DOCPROPERTY  Revision  \* MERGEFORMAT </w:instrText>
            </w:r>
            <w:r w:rsidRPr="00F37385">
              <w:rPr>
                <w:sz w:val="18"/>
                <w:szCs w:val="18"/>
              </w:rPr>
              <w:fldChar w:fldCharType="separate"/>
            </w:r>
            <w:r w:rsidR="008B3148">
              <w:rPr>
                <w:b/>
                <w:noProof/>
                <w:sz w:val="24"/>
                <w:szCs w:val="18"/>
              </w:rPr>
              <w:t xml:space="preserve"> -</w:t>
            </w:r>
            <w:r w:rsidRPr="00F37385">
              <w:rPr>
                <w:b/>
                <w:noProof/>
                <w:sz w:val="24"/>
                <w:szCs w:val="1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5484DF" w:rsidR="001E41F3" w:rsidRPr="00410371" w:rsidRDefault="007148E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B3148">
              <w:rPr>
                <w:b/>
                <w:noProof/>
                <w:sz w:val="28"/>
              </w:rPr>
              <w:t>16.3.0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12B5C33" w:rsidR="00F25D98" w:rsidRDefault="008B314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BD96B2" w:rsidR="001E41F3" w:rsidRDefault="0099043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="008B3148">
              <w:t>Non public</w:t>
            </w:r>
            <w:proofErr w:type="spellEnd"/>
            <w:r w:rsidR="008B3148">
              <w:t xml:space="preserve"> network support for PWS</w:t>
            </w:r>
            <w:r>
              <w:fldChar w:fldCharType="end"/>
            </w:r>
            <w:r w:rsidR="008B3148">
              <w:rPr>
                <w:noProof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214D6EE" w:rsidR="001E41F3" w:rsidRDefault="008B3148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  <w:r w:rsidR="00972475">
              <w:t>, KPN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C2D5C00" w:rsidR="001E41F3" w:rsidRDefault="008B314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985B4C" w:rsidR="001E41F3" w:rsidRDefault="008B3148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B58A47" w:rsidR="001E41F3" w:rsidRDefault="007148E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CF5CD1">
              <w:rPr>
                <w:noProof/>
              </w:rPr>
              <w:t>2020-08-24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DB164BA" w:rsidR="001E41F3" w:rsidRDefault="008B314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CCAED1B" w:rsidR="001E41F3" w:rsidRDefault="008B314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1FC58" w14:textId="77777777" w:rsidR="001E41F3" w:rsidRDefault="008B3148" w:rsidP="008B314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There is some confusion as to whether or not NPNs should support PWS without a specific requirement. While not all NPNs may deploy PWS, those that need to do so should have the ability.</w:t>
            </w:r>
          </w:p>
          <w:p w14:paraId="708AA7DE" w14:textId="583EDF02" w:rsidR="00DD7A15" w:rsidRDefault="00DD7A15" w:rsidP="008B314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Furthermore, such NPN should have the same ability as a PLMN to deactive PWS for some of its UEs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14343F" w14:textId="77777777" w:rsidR="001E41F3" w:rsidRDefault="008B31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an explicit requirement for NPN support of PWS.</w:t>
            </w:r>
          </w:p>
          <w:p w14:paraId="31C656EC" w14:textId="0BB3278B" w:rsidR="00DD7A15" w:rsidRDefault="00DD7A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a parallel requirement giving NPNs similar capability to deactive PWS for some UEs.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2DF8F0" w:rsidR="001E41F3" w:rsidRDefault="008B31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NPNs will not be able to support PWS.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224043" w:rsidR="001E41F3" w:rsidRDefault="000C5E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4.2, 4.6.4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B3F910" w:rsidR="001E41F3" w:rsidRDefault="008B31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66A78A" w:rsidR="001E41F3" w:rsidRDefault="008B31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A3632F9" w:rsidR="001E41F3" w:rsidRDefault="008B31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E79A66" w14:textId="32640E9A" w:rsidR="000C5EA9" w:rsidRDefault="000C5EA9" w:rsidP="000C5EA9">
      <w:pPr>
        <w:pStyle w:val="Heading2"/>
        <w:jc w:val="center"/>
      </w:pPr>
      <w:r>
        <w:lastRenderedPageBreak/>
        <w:t>***** first change *****</w:t>
      </w:r>
    </w:p>
    <w:p w14:paraId="0F255A2B" w14:textId="2178F8A5" w:rsidR="00990430" w:rsidRPr="00AB409D" w:rsidRDefault="000C5EA9" w:rsidP="00990430">
      <w:pPr>
        <w:pStyle w:val="Heading2"/>
      </w:pPr>
      <w:r>
        <w:t>4.2</w:t>
      </w:r>
      <w:r>
        <w:tab/>
      </w:r>
      <w:r w:rsidR="00990430" w:rsidRPr="00AB409D">
        <w:t>High level general requirements for Warning Notification delivery</w:t>
      </w:r>
    </w:p>
    <w:p w14:paraId="2700D0BB" w14:textId="77777777" w:rsidR="00990430" w:rsidRPr="00AB409D" w:rsidRDefault="00990430" w:rsidP="00990430">
      <w:r w:rsidRPr="00AB409D">
        <w:t>The following list gives the high level general requirements for Warning Notification delivery:</w:t>
      </w:r>
    </w:p>
    <w:p w14:paraId="655456BF" w14:textId="77777777" w:rsidR="00990430" w:rsidRDefault="00990430" w:rsidP="00990430">
      <w:pPr>
        <w:pStyle w:val="B1"/>
      </w:pPr>
      <w:r w:rsidRPr="00AB409D">
        <w:t>-</w:t>
      </w:r>
      <w:r w:rsidRPr="00AB409D">
        <w:tab/>
        <w:t>PWS shall be able to broadcast Warning Notifications to multiple users simultaneously with no acknowledgement required.</w:t>
      </w:r>
      <w:r w:rsidRPr="00E638D0">
        <w:t xml:space="preserve"> </w:t>
      </w:r>
    </w:p>
    <w:p w14:paraId="6F90BBCB" w14:textId="77777777" w:rsidR="00990430" w:rsidRPr="00AB409D" w:rsidRDefault="00990430" w:rsidP="00990430">
      <w:pPr>
        <w:pStyle w:val="B1"/>
      </w:pPr>
      <w:r w:rsidRPr="00AB409D">
        <w:t>-</w:t>
      </w:r>
      <w:r w:rsidRPr="00AB409D">
        <w:tab/>
        <w:t xml:space="preserve">PWS shall be able to </w:t>
      </w:r>
      <w:r>
        <w:t xml:space="preserve">support </w:t>
      </w:r>
      <w:r w:rsidRPr="00643D26">
        <w:t xml:space="preserve">concurrent broadcast of multiple </w:t>
      </w:r>
      <w:r>
        <w:t>Warning Notifications.</w:t>
      </w:r>
    </w:p>
    <w:p w14:paraId="1E8155DB" w14:textId="77777777" w:rsidR="00990430" w:rsidRPr="00AB409D" w:rsidRDefault="00990430" w:rsidP="00990430">
      <w:pPr>
        <w:pStyle w:val="B1"/>
      </w:pPr>
      <w:r w:rsidRPr="00AB409D">
        <w:t>-</w:t>
      </w:r>
      <w:r w:rsidRPr="00AB409D">
        <w:tab/>
      </w:r>
      <w:r w:rsidRPr="00AB409D">
        <w:rPr>
          <w:szCs w:val="22"/>
        </w:rPr>
        <w:t>Warning Notifications shall be broadcast to a Notification Area which is based on the geographical information as specified by the Warning Notification Provider.</w:t>
      </w:r>
    </w:p>
    <w:p w14:paraId="62C776D1" w14:textId="77777777" w:rsidR="00990430" w:rsidRDefault="00990430" w:rsidP="00990430">
      <w:pPr>
        <w:pStyle w:val="B1"/>
      </w:pPr>
      <w:r w:rsidRPr="00AB409D">
        <w:t>-</w:t>
      </w:r>
      <w:r w:rsidRPr="00AB409D">
        <w:tab/>
        <w:t xml:space="preserve">PWS capable UEs (PWS-UE) in idle mode shall be capable of receiving broadcasted Warning Notifications. </w:t>
      </w:r>
    </w:p>
    <w:p w14:paraId="19261BFA" w14:textId="77777777" w:rsidR="00990430" w:rsidRPr="00AB409D" w:rsidRDefault="00990430" w:rsidP="00990430">
      <w:pPr>
        <w:pStyle w:val="NO"/>
      </w:pPr>
      <w:r>
        <w:t>Note:</w:t>
      </w:r>
      <w:r>
        <w:tab/>
      </w:r>
      <w:r w:rsidRPr="00B92C23">
        <w:t xml:space="preserve">A bandwidth reduced low complexity UE or a UE supporting </w:t>
      </w:r>
      <w:proofErr w:type="spellStart"/>
      <w:r w:rsidRPr="00B92C23">
        <w:t>eD</w:t>
      </w:r>
      <w:r>
        <w:t>RX</w:t>
      </w:r>
      <w:proofErr w:type="spellEnd"/>
      <w:r>
        <w:t xml:space="preserve"> may not support all requirements for PWS, including ETWS, </w:t>
      </w:r>
      <w:r w:rsidRPr="00B92C23">
        <w:t>CMAS</w:t>
      </w:r>
      <w:r>
        <w:t>, EU-Alert and KPAS</w:t>
      </w:r>
    </w:p>
    <w:p w14:paraId="660BF672" w14:textId="77777777" w:rsidR="00990430" w:rsidRPr="00AB409D" w:rsidRDefault="00990430" w:rsidP="00990430">
      <w:pPr>
        <w:pStyle w:val="B1"/>
      </w:pPr>
      <w:r w:rsidRPr="00AB409D">
        <w:t>-</w:t>
      </w:r>
      <w:r w:rsidRPr="00AB409D">
        <w:tab/>
        <w:t xml:space="preserve">PWS shall only be required to broadcast Warning Notifications in languages as prescribed by regulatory requirements. </w:t>
      </w:r>
    </w:p>
    <w:p w14:paraId="73FA6F31" w14:textId="77777777" w:rsidR="00990430" w:rsidRPr="00AB409D" w:rsidRDefault="00990430" w:rsidP="00990430">
      <w:pPr>
        <w:pStyle w:val="B1"/>
      </w:pPr>
      <w:r w:rsidRPr="00AB409D">
        <w:t>-</w:t>
      </w:r>
      <w:r w:rsidRPr="00AB409D">
        <w:tab/>
        <w:t>Warning Notifications are processed by PWS on a first in, first out basis, subject to regulatory requirements.</w:t>
      </w:r>
    </w:p>
    <w:p w14:paraId="6988ADB3" w14:textId="77777777" w:rsidR="00990430" w:rsidRPr="00AB409D" w:rsidRDefault="00990430" w:rsidP="00990430">
      <w:pPr>
        <w:pStyle w:val="B1"/>
      </w:pPr>
      <w:r w:rsidRPr="00AB409D">
        <w:rPr>
          <w:szCs w:val="22"/>
        </w:rPr>
        <w:t>-</w:t>
      </w:r>
      <w:r w:rsidRPr="00AB409D">
        <w:rPr>
          <w:szCs w:val="22"/>
        </w:rPr>
        <w:tab/>
      </w:r>
      <w:r w:rsidRPr="00AB409D">
        <w:t>Reception and presentation of Warning Notifications to the user shall not pre-empt an active voice or data session.</w:t>
      </w:r>
    </w:p>
    <w:p w14:paraId="3B7C9274" w14:textId="77777777" w:rsidR="00990430" w:rsidRPr="00AB409D" w:rsidRDefault="00990430" w:rsidP="00990430">
      <w:pPr>
        <w:pStyle w:val="B1"/>
        <w:rPr>
          <w:szCs w:val="22"/>
        </w:rPr>
      </w:pPr>
      <w:r w:rsidRPr="00AB409D">
        <w:t>-</w:t>
      </w:r>
      <w:r w:rsidRPr="00AB409D">
        <w:tab/>
        <w:t xml:space="preserve">Warning Notifications shall be limited </w:t>
      </w:r>
      <w:r w:rsidRPr="00AB409D">
        <w:rPr>
          <w:szCs w:val="22"/>
        </w:rPr>
        <w:t>to those emergencies where life or property is at imminent risk, and some responsive action should be taken.</w:t>
      </w:r>
    </w:p>
    <w:p w14:paraId="350B5198" w14:textId="66F06E7E" w:rsidR="00990430" w:rsidRDefault="00990430" w:rsidP="00990430">
      <w:pPr>
        <w:pStyle w:val="NO"/>
      </w:pPr>
      <w:r w:rsidRPr="00AB409D">
        <w:t xml:space="preserve">NOTE: </w:t>
      </w:r>
      <w:r w:rsidRPr="00AB409D">
        <w:tab/>
        <w:t xml:space="preserve">This requirement does not prohibit the use of the operator’s network (i.e. broadcast technology) implemented for Warning Notifications to be used for commercial services. </w:t>
      </w:r>
    </w:p>
    <w:p w14:paraId="15D352E3" w14:textId="77777777" w:rsidR="00CF5CD1" w:rsidRDefault="00CF5CD1" w:rsidP="00CF5CD1">
      <w:pPr>
        <w:pStyle w:val="B1"/>
        <w:rPr>
          <w:ins w:id="2" w:author="Covell, Betsy (Nokia - US/Naperville)" w:date="2020-08-07T07:38:00Z"/>
        </w:rPr>
      </w:pPr>
      <w:ins w:id="3" w:author="Covell, Betsy (Nokia - US/Naperville)" w:date="2020-08-07T07:38:00Z">
        <w:r w:rsidRPr="00AB409D">
          <w:t>-</w:t>
        </w:r>
        <w:r w:rsidRPr="00AB409D">
          <w:tab/>
        </w:r>
        <w:r>
          <w:t>Subject to local/regional regulations, the 5G system shall support PWS over non-public networks.</w:t>
        </w:r>
      </w:ins>
    </w:p>
    <w:p w14:paraId="30CBCF0F" w14:textId="77777777" w:rsidR="00CF5CD1" w:rsidRPr="00AB409D" w:rsidRDefault="00CF5CD1" w:rsidP="00990430">
      <w:pPr>
        <w:pStyle w:val="NO"/>
      </w:pPr>
    </w:p>
    <w:p w14:paraId="105FD9A5" w14:textId="77777777" w:rsidR="000C5EA9" w:rsidRDefault="000C5EA9" w:rsidP="000C5EA9">
      <w:pPr>
        <w:pStyle w:val="Heading2"/>
        <w:jc w:val="center"/>
      </w:pPr>
    </w:p>
    <w:p w14:paraId="0D81BBB7" w14:textId="77777777" w:rsidR="000C5EA9" w:rsidRDefault="000C5EA9" w:rsidP="000C5EA9">
      <w:pPr>
        <w:pStyle w:val="Heading2"/>
        <w:jc w:val="center"/>
      </w:pPr>
    </w:p>
    <w:p w14:paraId="35112A72" w14:textId="546B2AE6" w:rsidR="000C5EA9" w:rsidRDefault="000C5EA9" w:rsidP="000C5EA9">
      <w:pPr>
        <w:pStyle w:val="Heading2"/>
        <w:jc w:val="center"/>
      </w:pPr>
      <w:r>
        <w:t>***** second change *****</w:t>
      </w:r>
    </w:p>
    <w:p w14:paraId="0B90D592" w14:textId="77777777" w:rsidR="000C5EA9" w:rsidRPr="00AB409D" w:rsidRDefault="000C5EA9" w:rsidP="000C5EA9">
      <w:pPr>
        <w:pStyle w:val="Heading3"/>
      </w:pPr>
      <w:bookmarkStart w:id="4" w:name="_Toc11418773"/>
      <w:r w:rsidRPr="00AB409D">
        <w:t>4.6.4</w:t>
      </w:r>
      <w:r w:rsidRPr="00AB409D">
        <w:tab/>
        <w:t>Enabling and disabling of Warning Notifications</w:t>
      </w:r>
      <w:bookmarkEnd w:id="4"/>
    </w:p>
    <w:p w14:paraId="4E5E033A" w14:textId="77777777" w:rsidR="000C5EA9" w:rsidRPr="00AB409D" w:rsidRDefault="000C5EA9" w:rsidP="000C5EA9">
      <w:r w:rsidRPr="00AB409D">
        <w:t>The PWS-UE shall be configured to receive all Warning Notifications.</w:t>
      </w:r>
    </w:p>
    <w:p w14:paraId="07AEA2F6" w14:textId="77777777" w:rsidR="000C5EA9" w:rsidRPr="00482C92" w:rsidRDefault="000C5EA9" w:rsidP="000C5EA9">
      <w:r w:rsidRPr="00AB409D">
        <w:t>It shall be possible for users to disable (e.g., opt-out) presentation of some or all of the Warning Notifications, subject to regulatory requirements and/or operator policy. The user shall be able to select PWS-UE enabling/disabling options via the U</w:t>
      </w:r>
      <w:r w:rsidRPr="00AB409D">
        <w:rPr>
          <w:lang w:eastAsia="ar-SA"/>
        </w:rPr>
        <w:t xml:space="preserve">ser </w:t>
      </w:r>
      <w:r w:rsidRPr="00AB409D">
        <w:t>I</w:t>
      </w:r>
      <w:r w:rsidRPr="00AB409D">
        <w:rPr>
          <w:lang w:eastAsia="ar-SA"/>
        </w:rPr>
        <w:t>nterface</w:t>
      </w:r>
      <w:r w:rsidRPr="00AB409D">
        <w:t xml:space="preserve"> to disable, or later enable, the PWS-UE </w:t>
      </w:r>
      <w:proofErr w:type="spellStart"/>
      <w:r w:rsidRPr="00AB409D">
        <w:t>behavior</w:t>
      </w:r>
      <w:proofErr w:type="spellEnd"/>
      <w:r w:rsidRPr="00AB409D">
        <w:t xml:space="preserve"> in response to some or all Warning Notifications.</w:t>
      </w:r>
      <w:r>
        <w:t xml:space="preserve"> </w:t>
      </w:r>
      <w:r w:rsidRPr="00482C92">
        <w:t>Depending on the regional/regulatory requirements, the user shall be able to receive Warning Notifications in one or more selected languages.</w:t>
      </w:r>
    </w:p>
    <w:p w14:paraId="51AE7781" w14:textId="74DD1154" w:rsidR="000C5EA9" w:rsidRDefault="000C5EA9" w:rsidP="000C5EA9">
      <w:r>
        <w:rPr>
          <w:noProof/>
        </w:rPr>
        <w:t>Where regional or national regulations allow, t</w:t>
      </w:r>
      <w:r w:rsidRPr="00B96754">
        <w:rPr>
          <w:noProof/>
        </w:rPr>
        <w:t xml:space="preserve">he </w:t>
      </w:r>
      <w:r>
        <w:rPr>
          <w:noProof/>
        </w:rPr>
        <w:t>HPLMN operator</w:t>
      </w:r>
      <w:r w:rsidRPr="00B96754">
        <w:rPr>
          <w:noProof/>
        </w:rPr>
        <w:t xml:space="preserve"> </w:t>
      </w:r>
      <w:r>
        <w:rPr>
          <w:noProof/>
        </w:rPr>
        <w:t>shall be able to instruct the PWS-UE to ignore all Warning Notifications</w:t>
      </w:r>
      <w:r w:rsidRPr="00B96754">
        <w:t xml:space="preserve"> in </w:t>
      </w:r>
      <w:r>
        <w:t xml:space="preserve">the </w:t>
      </w:r>
      <w:r w:rsidRPr="00B96754">
        <w:t xml:space="preserve">HPLMN and </w:t>
      </w:r>
      <w:r>
        <w:t xml:space="preserve">in </w:t>
      </w:r>
      <w:r w:rsidRPr="00B96754">
        <w:t>PLMNs equivalent to it</w:t>
      </w:r>
      <w:r>
        <w:t>, by means of a setting on the USIM</w:t>
      </w:r>
      <w:r w:rsidRPr="00B96754">
        <w:t>.</w:t>
      </w:r>
    </w:p>
    <w:p w14:paraId="5FEEC178" w14:textId="61C597D1" w:rsidR="000C5EA9" w:rsidRPr="00B96754" w:rsidRDefault="000C5EA9" w:rsidP="000C5EA9">
      <w:ins w:id="5" w:author="Covell, Betsy (Nokia - US/Naperville)" w:date="2020-08-05T17:14:00Z">
        <w:r w:rsidRPr="000C5EA9">
          <w:t>Whe</w:t>
        </w:r>
        <w:r>
          <w:t>re</w:t>
        </w:r>
        <w:r w:rsidRPr="000C5EA9">
          <w:t xml:space="preserve"> regional or </w:t>
        </w:r>
        <w:r>
          <w:t>national</w:t>
        </w:r>
        <w:r w:rsidRPr="000C5EA9">
          <w:t xml:space="preserve"> regulations allow, the </w:t>
        </w:r>
      </w:ins>
      <w:ins w:id="6" w:author="Covell, Betsy (Nokia - US/Naperville)" w:date="2020-08-07T11:05:00Z">
        <w:r w:rsidR="00DD7A15">
          <w:t>non-public network</w:t>
        </w:r>
      </w:ins>
      <w:ins w:id="7" w:author="Covell, Betsy (Nokia - US/Naperville)" w:date="2020-08-05T17:14:00Z">
        <w:r w:rsidRPr="000C5EA9">
          <w:t xml:space="preserve"> operator shall be able to instruct </w:t>
        </w:r>
      </w:ins>
      <w:ins w:id="8" w:author="Covell, Betsy (Nokia - US/Naperville)" w:date="2020-08-07T11:06:00Z">
        <w:r w:rsidR="00DD7A15">
          <w:t>a</w:t>
        </w:r>
      </w:ins>
      <w:ins w:id="9" w:author="Covell, Betsy (Nokia - US/Naperville)" w:date="2020-08-05T17:14:00Z">
        <w:r w:rsidRPr="000C5EA9">
          <w:t xml:space="preserve"> UE to ignore all Warning Notification</w:t>
        </w:r>
      </w:ins>
      <w:ins w:id="10" w:author="Covell, Betsy (Nokia - US/Naperville)" w:date="2020-08-05T17:15:00Z">
        <w:r>
          <w:t>s</w:t>
        </w:r>
      </w:ins>
      <w:ins w:id="11" w:author="Covell, Betsy (Nokia - US/Naperville)" w:date="2020-08-05T17:14:00Z">
        <w:r w:rsidRPr="000C5EA9">
          <w:t xml:space="preserve"> in the </w:t>
        </w:r>
      </w:ins>
      <w:ins w:id="12" w:author="Covell, Betsy (Nokia - US/Naperville)" w:date="2020-08-07T11:05:00Z">
        <w:r w:rsidR="00DD7A15">
          <w:t>non-public n</w:t>
        </w:r>
      </w:ins>
      <w:ins w:id="13" w:author="Covell, Betsy (Nokia - US/Naperville)" w:date="2020-08-07T11:06:00Z">
        <w:r w:rsidR="00DD7A15">
          <w:t>etwork</w:t>
        </w:r>
      </w:ins>
      <w:ins w:id="14" w:author="Covell, Betsy (Nokia - US/Naperville)" w:date="2020-08-05T17:14:00Z">
        <w:r w:rsidRPr="000C5EA9">
          <w:t xml:space="preserve"> by means of a setting on the ME.</w:t>
        </w:r>
      </w:ins>
    </w:p>
    <w:p w14:paraId="2D2B7C49" w14:textId="77777777" w:rsidR="000C5EA9" w:rsidRDefault="000C5EA9" w:rsidP="000C5EA9">
      <w:r>
        <w:rPr>
          <w:noProof/>
        </w:rPr>
        <w:t>Where regional or national regulations pertaining to a VPLMN allow, t</w:t>
      </w:r>
      <w:r>
        <w:t>h</w:t>
      </w:r>
      <w:r w:rsidRPr="00B96754">
        <w:t xml:space="preserve">e </w:t>
      </w:r>
      <w:r>
        <w:t>HPLMN operator</w:t>
      </w:r>
      <w:r w:rsidRPr="00B96754">
        <w:t xml:space="preserve"> </w:t>
      </w:r>
      <w:r>
        <w:t>shall be able to</w:t>
      </w:r>
      <w:r w:rsidRPr="00B96754">
        <w:t xml:space="preserve"> </w:t>
      </w:r>
      <w:r>
        <w:t>instruct</w:t>
      </w:r>
      <w:r w:rsidRPr="00B96754">
        <w:t xml:space="preserve"> the PWS-UE to ignore all </w:t>
      </w:r>
      <w:r>
        <w:t>W</w:t>
      </w:r>
      <w:r w:rsidRPr="00B96754">
        <w:t xml:space="preserve">arning </w:t>
      </w:r>
      <w:r>
        <w:t>Notifications</w:t>
      </w:r>
      <w:r w:rsidRPr="00B96754">
        <w:t xml:space="preserve"> that are received </w:t>
      </w:r>
      <w:r>
        <w:t xml:space="preserve">whilst in this VPLMN, by means of a setting on the </w:t>
      </w:r>
      <w:r>
        <w:lastRenderedPageBreak/>
        <w:t>USIM, when the integrity of Warning Notifications in this VPLMN is known by the HPLMN operator to be compromised. This setting need not distinguish VPLMNs.</w:t>
      </w:r>
    </w:p>
    <w:p w14:paraId="784BCFFD" w14:textId="77777777" w:rsidR="000C5EA9" w:rsidRDefault="000C5EA9" w:rsidP="000C5EA9">
      <w:pPr>
        <w:jc w:val="both"/>
      </w:pPr>
      <w:r w:rsidRPr="004809D3">
        <w:t>Subject to regional or national regulations, a PWS-UE in limited service state shall be able to receive and display Warning Notifications.</w:t>
      </w:r>
    </w:p>
    <w:p w14:paraId="0F770417" w14:textId="77777777" w:rsidR="000C5EA9" w:rsidRDefault="000C5EA9" w:rsidP="000C5EA9">
      <w:pPr>
        <w:pStyle w:val="NO"/>
        <w:rPr>
          <w:lang w:eastAsia="ja-JP"/>
        </w:rPr>
      </w:pPr>
      <w:r>
        <w:rPr>
          <w:lang w:eastAsia="ja-JP"/>
        </w:rPr>
        <w:t>NOTE 1:</w:t>
      </w:r>
      <w:r>
        <w:rPr>
          <w:lang w:eastAsia="ja-JP"/>
        </w:rPr>
        <w:tab/>
        <w:t>Non-</w:t>
      </w:r>
      <w:r w:rsidRPr="00946DB1">
        <w:rPr>
          <w:lang w:eastAsia="ja-JP"/>
        </w:rPr>
        <w:t xml:space="preserve">existing or empty </w:t>
      </w:r>
      <w:r>
        <w:rPr>
          <w:lang w:eastAsia="ja-JP"/>
        </w:rPr>
        <w:t xml:space="preserve">USIM </w:t>
      </w:r>
      <w:r w:rsidRPr="00946DB1">
        <w:rPr>
          <w:lang w:eastAsia="ja-JP"/>
        </w:rPr>
        <w:t>data file</w:t>
      </w:r>
      <w:r>
        <w:rPr>
          <w:lang w:eastAsia="ja-JP"/>
        </w:rPr>
        <w:t>s</w:t>
      </w:r>
      <w:r w:rsidRPr="00946DB1">
        <w:rPr>
          <w:lang w:eastAsia="ja-JP"/>
        </w:rPr>
        <w:t xml:space="preserve"> </w:t>
      </w:r>
      <w:r>
        <w:rPr>
          <w:lang w:eastAsia="ja-JP"/>
        </w:rPr>
        <w:t>results in all Warning Notifications being presented to the PWS application.</w:t>
      </w:r>
    </w:p>
    <w:p w14:paraId="63E49E7A" w14:textId="77777777" w:rsidR="000C5EA9" w:rsidRDefault="000C5EA9" w:rsidP="000C5EA9">
      <w:pPr>
        <w:pStyle w:val="NO"/>
        <w:rPr>
          <w:lang w:eastAsia="ja-JP"/>
        </w:rPr>
      </w:pPr>
      <w:r>
        <w:rPr>
          <w:lang w:eastAsia="ja-JP"/>
        </w:rPr>
        <w:t>NOTE 2:</w:t>
      </w:r>
      <w:r>
        <w:rPr>
          <w:lang w:eastAsia="ja-JP"/>
        </w:rPr>
        <w:tab/>
        <w:t xml:space="preserve"> (void).</w:t>
      </w:r>
    </w:p>
    <w:p w14:paraId="38FFFA2D" w14:textId="039CE531" w:rsidR="000C5EA9" w:rsidRDefault="000C5EA9" w:rsidP="000C5EA9">
      <w:pPr>
        <w:pStyle w:val="B1"/>
        <w:rPr>
          <w:noProof/>
        </w:rPr>
      </w:pPr>
    </w:p>
    <w:sectPr w:rsidR="000C5EA9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E721BF" w14:textId="77777777" w:rsidR="004E27A6" w:rsidRDefault="004E27A6">
      <w:r>
        <w:separator/>
      </w:r>
    </w:p>
  </w:endnote>
  <w:endnote w:type="continuationSeparator" w:id="0">
    <w:p w14:paraId="57B5556B" w14:textId="77777777" w:rsidR="004E27A6" w:rsidRDefault="004E27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398680" w14:textId="77777777" w:rsidR="00990430" w:rsidRDefault="0099043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B14602" w14:textId="77777777" w:rsidR="00990430" w:rsidRDefault="0099043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48989B" w14:textId="77777777" w:rsidR="00990430" w:rsidRDefault="009904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0C8FC1" w14:textId="77777777" w:rsidR="004E27A6" w:rsidRDefault="004E27A6">
      <w:r>
        <w:separator/>
      </w:r>
    </w:p>
  </w:footnote>
  <w:footnote w:type="continuationSeparator" w:id="0">
    <w:p w14:paraId="6E38B5B6" w14:textId="77777777" w:rsidR="004E27A6" w:rsidRDefault="004E27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517907" w14:textId="77777777" w:rsidR="00990430" w:rsidRDefault="0099043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517184" w14:textId="77777777" w:rsidR="00990430" w:rsidRDefault="0099043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ovell, Betsy (Nokia - US/Naperville)">
    <w15:presenceInfo w15:providerId="AD" w15:userId="S::betsy.covell@nokia.com::3b5b6b30-fb95-4bee-92f8-707cb157b53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009"/>
    <w:rsid w:val="000A6394"/>
    <w:rsid w:val="000B7FED"/>
    <w:rsid w:val="000C038A"/>
    <w:rsid w:val="000C5EA9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E27A6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48ED"/>
    <w:rsid w:val="007408DC"/>
    <w:rsid w:val="00792342"/>
    <w:rsid w:val="007977A8"/>
    <w:rsid w:val="007B512A"/>
    <w:rsid w:val="007C2097"/>
    <w:rsid w:val="007D6A07"/>
    <w:rsid w:val="007F7259"/>
    <w:rsid w:val="008040A8"/>
    <w:rsid w:val="008279FA"/>
    <w:rsid w:val="00837A97"/>
    <w:rsid w:val="008626E7"/>
    <w:rsid w:val="00870EE7"/>
    <w:rsid w:val="008863B9"/>
    <w:rsid w:val="008A45A6"/>
    <w:rsid w:val="008B3148"/>
    <w:rsid w:val="008F3789"/>
    <w:rsid w:val="008F686C"/>
    <w:rsid w:val="009148DE"/>
    <w:rsid w:val="00941E30"/>
    <w:rsid w:val="00972475"/>
    <w:rsid w:val="009777D9"/>
    <w:rsid w:val="00990430"/>
    <w:rsid w:val="00991B88"/>
    <w:rsid w:val="009A5753"/>
    <w:rsid w:val="009A579D"/>
    <w:rsid w:val="009E3297"/>
    <w:rsid w:val="009F277F"/>
    <w:rsid w:val="009F734F"/>
    <w:rsid w:val="00A246B6"/>
    <w:rsid w:val="00A47E70"/>
    <w:rsid w:val="00A50CF0"/>
    <w:rsid w:val="00A6559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F5CD1"/>
    <w:rsid w:val="00D03F9A"/>
    <w:rsid w:val="00D06D51"/>
    <w:rsid w:val="00D24991"/>
    <w:rsid w:val="00D50255"/>
    <w:rsid w:val="00D66520"/>
    <w:rsid w:val="00D77AFE"/>
    <w:rsid w:val="00DD7A15"/>
    <w:rsid w:val="00DE34CF"/>
    <w:rsid w:val="00E13F3D"/>
    <w:rsid w:val="00E34898"/>
    <w:rsid w:val="00EB09B7"/>
    <w:rsid w:val="00EE7D7C"/>
    <w:rsid w:val="00F25D98"/>
    <w:rsid w:val="00F300FB"/>
    <w:rsid w:val="00F3738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99043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3" ma:contentTypeDescription="Create a new document." ma:contentTypeScope="" ma:versionID="6eca325bee328bb82df5da6c275754a5">
  <xsd:schema xmlns:xsd="http://www.w3.org/2001/XMLSchema" xmlns:xs="http://www.w3.org/2001/XMLSchema" xmlns:p="http://schemas.microsoft.com/office/2006/metadata/properties" xmlns:ns3="71c5aaf6-e6ce-465b-b873-5148d2a4c105" xmlns:ns4="687e87d0-d0a8-4c48-8f94-14f0c67212c5" xmlns:ns5="b4d06219-a142-4c5f-be55-53f74cb980c7" targetNamespace="http://schemas.microsoft.com/office/2006/metadata/properties" ma:root="true" ma:fieldsID="912dfcd65fc60207ceb133d6c63615b5" ns3:_="" ns4:_="" ns5:_="">
    <xsd:import namespace="71c5aaf6-e6ce-465b-b873-5148d2a4c105"/>
    <xsd:import namespace="687e87d0-d0a8-4c48-8f94-14f0c67212c5"/>
    <xsd:import namespace="b4d06219-a142-4c5f-be55-53f74cb980c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Metadata" ma:index="17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06219-a142-4c5f-be55-53f74cb980c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5173C7-F19F-4459-9289-2FEFAFEC33D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AF3BC08-1419-4101-9B45-FEFC1E23CDA7}">
  <ds:schemaRefs>
    <ds:schemaRef ds:uri="http://purl.org/dc/elements/1.1/"/>
    <ds:schemaRef ds:uri="687e87d0-d0a8-4c48-8f94-14f0c67212c5"/>
    <ds:schemaRef ds:uri="http://schemas.microsoft.com/office/infopath/2007/PartnerControls"/>
    <ds:schemaRef ds:uri="http://purl.org/dc/terms/"/>
    <ds:schemaRef ds:uri="http://schemas.microsoft.com/office/2006/metadata/properties"/>
    <ds:schemaRef ds:uri="http://schemas.openxmlformats.org/package/2006/metadata/core-properties"/>
    <ds:schemaRef ds:uri="http://schemas.microsoft.com/office/2006/documentManagement/types"/>
    <ds:schemaRef ds:uri="b4d06219-a142-4c5f-be55-53f74cb980c7"/>
    <ds:schemaRef ds:uri="71c5aaf6-e6ce-465b-b873-5148d2a4c105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76F9D397-3F16-4B34-8021-C42D969A5C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b4d06219-a142-4c5f-be55-53f74cb980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724358B-F0E0-4F01-BA83-FB9D27F88F0E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E7768FCD-584B-4B60-A2CD-32966F9ACF7A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D0AF481F-1032-42F7-B9EF-60626B3E38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832</Words>
  <Characters>4747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Covell, Betsy (Nokia - US/Naperville)</cp:lastModifiedBy>
  <cp:revision>2</cp:revision>
  <cp:lastPrinted>1900-01-01T06:00:00Z</cp:lastPrinted>
  <dcterms:created xsi:type="dcterms:W3CDTF">2020-08-12T19:07:00Z</dcterms:created>
  <dcterms:modified xsi:type="dcterms:W3CDTF">2020-08-12T19:07:00Z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0x01010083185B6FD968AC4F8244C98DADFCDDF2</vt:lpwstr>
  </property>
</Properties>
</file>